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B7DAA" w14:textId="574348D9" w:rsidR="00403A89" w:rsidRDefault="00E712E6">
      <w:pPr>
        <w:spacing w:afterLines="100" w:after="312" w:line="460" w:lineRule="exact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E712E6">
        <w:rPr>
          <w:rFonts w:ascii="Times New Roman" w:eastAsia="宋体" w:hAnsi="Times New Roman" w:cs="Times New Roman" w:hint="eastAsia"/>
          <w:b/>
          <w:sz w:val="32"/>
          <w:szCs w:val="32"/>
        </w:rPr>
        <w:t>东岳机械股份有限公司</w:t>
      </w:r>
    </w:p>
    <w:p w14:paraId="6620A79D" w14:textId="77777777" w:rsidR="00403A89" w:rsidRDefault="00B630A1">
      <w:pPr>
        <w:spacing w:afterLines="100" w:after="312" w:line="460" w:lineRule="exact"/>
        <w:jc w:val="center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强制性清洁生产审核企业信息公示</w:t>
      </w:r>
    </w:p>
    <w:p w14:paraId="0DCB2F78" w14:textId="2B9B9D1F" w:rsidR="00403A89" w:rsidRDefault="00B630A1">
      <w:pPr>
        <w:spacing w:line="46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为保护和改善环境，同时也为了提高公司资源利用效率、减少污染物排放，我公司自</w:t>
      </w:r>
      <w:r>
        <w:rPr>
          <w:rFonts w:ascii="Times New Roman" w:eastAsia="宋体" w:hAnsi="Times New Roman" w:cs="Times New Roman" w:hint="eastAsia"/>
          <w:sz w:val="24"/>
          <w:szCs w:val="24"/>
        </w:rPr>
        <w:t>20</w:t>
      </w:r>
      <w:r>
        <w:rPr>
          <w:rFonts w:ascii="Times New Roman" w:eastAsia="宋体" w:hAnsi="Times New Roman" w:cs="Times New Roman"/>
          <w:sz w:val="24"/>
          <w:szCs w:val="24"/>
        </w:rPr>
        <w:t>21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E712E6"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月开始全面启动清洁生产审核工作。</w:t>
      </w:r>
    </w:p>
    <w:p w14:paraId="46E8C49E" w14:textId="77777777" w:rsidR="00403A89" w:rsidRDefault="00B630A1">
      <w:pPr>
        <w:spacing w:line="46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根据《中华人民共和国清洁生产促进法》、《清洁生产审核办法》及《山东省</w:t>
      </w:r>
      <w:r>
        <w:rPr>
          <w:rFonts w:ascii="Times New Roman" w:eastAsia="宋体" w:hAnsi="Times New Roman" w:cs="Times New Roman"/>
          <w:sz w:val="24"/>
          <w:szCs w:val="24"/>
        </w:rPr>
        <w:t>生态环境厅</w:t>
      </w:r>
      <w:r>
        <w:rPr>
          <w:rFonts w:ascii="Times New Roman" w:eastAsia="宋体" w:hAnsi="Times New Roman" w:cs="Times New Roman" w:hint="eastAsia"/>
          <w:sz w:val="24"/>
          <w:szCs w:val="24"/>
        </w:rPr>
        <w:t>关于下达</w:t>
      </w:r>
      <w:r>
        <w:rPr>
          <w:rFonts w:ascii="Times New Roman" w:eastAsia="宋体" w:hAnsi="Times New Roman" w:cs="Times New Roman" w:hint="eastAsia"/>
          <w:sz w:val="24"/>
          <w:szCs w:val="24"/>
        </w:rPr>
        <w:t>20</w:t>
      </w:r>
      <w:r>
        <w:rPr>
          <w:rFonts w:ascii="Times New Roman" w:eastAsia="宋体" w:hAnsi="Times New Roman" w:cs="Times New Roman"/>
          <w:sz w:val="24"/>
          <w:szCs w:val="24"/>
        </w:rPr>
        <w:t>21</w:t>
      </w:r>
      <w:r>
        <w:rPr>
          <w:rFonts w:ascii="Times New Roman" w:eastAsia="宋体" w:hAnsi="Times New Roman" w:cs="Times New Roman" w:hint="eastAsia"/>
          <w:sz w:val="24"/>
          <w:szCs w:val="24"/>
        </w:rPr>
        <w:t>年度山东省实施强制清洁生产审核企业名单的通知》（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鲁环</w:t>
      </w:r>
      <w:r>
        <w:rPr>
          <w:rFonts w:ascii="Times New Roman" w:eastAsia="宋体" w:hAnsi="Times New Roman" w:cs="Times New Roman"/>
          <w:sz w:val="24"/>
          <w:szCs w:val="24"/>
        </w:rPr>
        <w:t>函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〔</w:t>
      </w:r>
      <w:r>
        <w:rPr>
          <w:rFonts w:ascii="Times New Roman" w:eastAsia="宋体" w:hAnsi="Times New Roman" w:cs="Times New Roman" w:hint="eastAsia"/>
          <w:sz w:val="24"/>
          <w:szCs w:val="24"/>
        </w:rPr>
        <w:t>202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〕</w:t>
      </w:r>
      <w:r>
        <w:rPr>
          <w:rFonts w:ascii="Times New Roman" w:eastAsia="宋体" w:hAnsi="Times New Roman" w:cs="Times New Roman"/>
          <w:sz w:val="24"/>
          <w:szCs w:val="24"/>
        </w:rPr>
        <w:t>75</w:t>
      </w:r>
      <w:r>
        <w:rPr>
          <w:rFonts w:ascii="Times New Roman" w:eastAsia="宋体" w:hAnsi="Times New Roman" w:cs="Times New Roman" w:hint="eastAsia"/>
          <w:sz w:val="24"/>
          <w:szCs w:val="24"/>
        </w:rPr>
        <w:t>号）要求，将我公司的相关信息公示如下，请社会各界对我公司实施清洁生产审核的情况进行监督。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37"/>
        <w:gridCol w:w="3378"/>
        <w:gridCol w:w="1417"/>
        <w:gridCol w:w="2064"/>
      </w:tblGrid>
      <w:tr w:rsidR="00403A89" w14:paraId="77742460" w14:textId="77777777">
        <w:tc>
          <w:tcPr>
            <w:tcW w:w="1437" w:type="dxa"/>
            <w:vAlign w:val="center"/>
          </w:tcPr>
          <w:p w14:paraId="6ACBB9D0" w14:textId="77777777" w:rsidR="00403A89" w:rsidRDefault="00B630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Calibri" w:eastAsia="宋体" w:hAnsi="Calibri" w:cs="宋体"/>
                <w:b/>
                <w:bCs/>
                <w:kern w:val="0"/>
                <w:szCs w:val="21"/>
              </w:rPr>
              <w:t>企业名称</w:t>
            </w:r>
          </w:p>
        </w:tc>
        <w:tc>
          <w:tcPr>
            <w:tcW w:w="3378" w:type="dxa"/>
            <w:vAlign w:val="center"/>
          </w:tcPr>
          <w:p w14:paraId="24A4474B" w14:textId="7133661C" w:rsidR="00403A89" w:rsidRPr="00E712E6" w:rsidRDefault="00E712E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2E6">
              <w:rPr>
                <w:rFonts w:ascii="宋体" w:eastAsia="宋体" w:hAnsi="宋体" w:cs="宋体" w:hint="eastAsia"/>
                <w:kern w:val="0"/>
                <w:szCs w:val="21"/>
              </w:rPr>
              <w:t>东岳机械股份有限公司</w:t>
            </w:r>
          </w:p>
        </w:tc>
        <w:tc>
          <w:tcPr>
            <w:tcW w:w="1417" w:type="dxa"/>
            <w:vAlign w:val="center"/>
          </w:tcPr>
          <w:p w14:paraId="4D4FBCEC" w14:textId="77777777" w:rsidR="00403A89" w:rsidRDefault="00B630A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法人代表</w:t>
            </w:r>
          </w:p>
        </w:tc>
        <w:tc>
          <w:tcPr>
            <w:tcW w:w="2064" w:type="dxa"/>
            <w:vAlign w:val="center"/>
          </w:tcPr>
          <w:p w14:paraId="070F77D0" w14:textId="677E71FD" w:rsidR="00403A89" w:rsidRDefault="00E712E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712E6">
              <w:rPr>
                <w:rFonts w:ascii="宋体" w:eastAsia="宋体" w:hAnsi="宋体" w:cs="宋体" w:hint="eastAsia"/>
                <w:kern w:val="0"/>
                <w:szCs w:val="21"/>
              </w:rPr>
              <w:t>孙春义</w:t>
            </w:r>
            <w:proofErr w:type="gramEnd"/>
          </w:p>
        </w:tc>
      </w:tr>
      <w:tr w:rsidR="00403A89" w14:paraId="0FF29DB1" w14:textId="77777777">
        <w:tc>
          <w:tcPr>
            <w:tcW w:w="1437" w:type="dxa"/>
            <w:vAlign w:val="center"/>
          </w:tcPr>
          <w:p w14:paraId="3DA47175" w14:textId="77777777" w:rsidR="00403A89" w:rsidRDefault="00B630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企业所在地</w:t>
            </w:r>
          </w:p>
        </w:tc>
        <w:tc>
          <w:tcPr>
            <w:tcW w:w="3378" w:type="dxa"/>
            <w:vAlign w:val="center"/>
          </w:tcPr>
          <w:p w14:paraId="68A175A2" w14:textId="5CD88D7B" w:rsidR="00403A89" w:rsidRPr="00E712E6" w:rsidRDefault="00E712E6" w:rsidP="00E712E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2E6">
              <w:rPr>
                <w:rFonts w:ascii="宋体" w:eastAsia="宋体" w:hAnsi="宋体" w:cs="宋体" w:hint="eastAsia"/>
                <w:kern w:val="0"/>
                <w:szCs w:val="21"/>
              </w:rPr>
              <w:t>临沂市</w:t>
            </w:r>
            <w:proofErr w:type="gramStart"/>
            <w:r w:rsidRPr="00E712E6">
              <w:rPr>
                <w:rFonts w:ascii="宋体" w:eastAsia="宋体" w:hAnsi="宋体" w:cs="宋体" w:hint="eastAsia"/>
                <w:kern w:val="0"/>
                <w:szCs w:val="21"/>
              </w:rPr>
              <w:t>沂南县砖埠镇</w:t>
            </w:r>
            <w:proofErr w:type="gramEnd"/>
            <w:r w:rsidRPr="00E712E6">
              <w:rPr>
                <w:rFonts w:ascii="宋体" w:eastAsia="宋体" w:hAnsi="宋体" w:cs="宋体" w:hint="eastAsia"/>
                <w:kern w:val="0"/>
                <w:szCs w:val="21"/>
              </w:rPr>
              <w:t>东岳建材机械产业园</w:t>
            </w:r>
          </w:p>
        </w:tc>
        <w:tc>
          <w:tcPr>
            <w:tcW w:w="1417" w:type="dxa"/>
          </w:tcPr>
          <w:p w14:paraId="152AC9C8" w14:textId="77777777" w:rsidR="00403A89" w:rsidRDefault="00B630A1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联系人</w:t>
            </w:r>
          </w:p>
          <w:p w14:paraId="258BAFC9" w14:textId="77777777" w:rsidR="00403A89" w:rsidRDefault="00B630A1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064" w:type="dxa"/>
          </w:tcPr>
          <w:p w14:paraId="0CAC09A1" w14:textId="77777777" w:rsidR="00E712E6" w:rsidRDefault="00E712E6" w:rsidP="00E712E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2E6">
              <w:rPr>
                <w:rFonts w:ascii="宋体" w:eastAsia="宋体" w:hAnsi="宋体" w:cs="宋体" w:hint="eastAsia"/>
                <w:kern w:val="0"/>
                <w:szCs w:val="21"/>
              </w:rPr>
              <w:t>武永贵</w:t>
            </w:r>
          </w:p>
          <w:p w14:paraId="03B3488B" w14:textId="25E2E65B" w:rsidR="00403A89" w:rsidRPr="00E712E6" w:rsidRDefault="00E712E6" w:rsidP="00E712E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12E6">
              <w:rPr>
                <w:rFonts w:ascii="宋体" w:eastAsia="宋体" w:hAnsi="宋体" w:cs="宋体" w:hint="eastAsia"/>
                <w:kern w:val="0"/>
                <w:szCs w:val="21"/>
              </w:rPr>
              <w:t>15106613996</w:t>
            </w:r>
          </w:p>
        </w:tc>
      </w:tr>
      <w:tr w:rsidR="00403A89" w14:paraId="2D09F55B" w14:textId="77777777">
        <w:tc>
          <w:tcPr>
            <w:tcW w:w="1437" w:type="dxa"/>
            <w:vMerge w:val="restart"/>
            <w:vAlign w:val="center"/>
          </w:tcPr>
          <w:p w14:paraId="699854AF" w14:textId="77777777" w:rsidR="00403A89" w:rsidRDefault="00B630A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使用的有毒有害原料</w:t>
            </w:r>
          </w:p>
        </w:tc>
        <w:tc>
          <w:tcPr>
            <w:tcW w:w="3378" w:type="dxa"/>
            <w:vAlign w:val="center"/>
          </w:tcPr>
          <w:p w14:paraId="13F59F0F" w14:textId="77777777" w:rsidR="00403A89" w:rsidRDefault="00B630A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417" w:type="dxa"/>
            <w:vAlign w:val="center"/>
          </w:tcPr>
          <w:p w14:paraId="50E3C1FD" w14:textId="77777777" w:rsidR="00403A89" w:rsidRDefault="00B630A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t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2064" w:type="dxa"/>
            <w:vAlign w:val="center"/>
          </w:tcPr>
          <w:p w14:paraId="4C95E1F3" w14:textId="77777777" w:rsidR="00403A89" w:rsidRDefault="00B630A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用途</w:t>
            </w:r>
          </w:p>
        </w:tc>
      </w:tr>
      <w:tr w:rsidR="00E712E6" w14:paraId="621DFD77" w14:textId="77777777">
        <w:tc>
          <w:tcPr>
            <w:tcW w:w="1437" w:type="dxa"/>
            <w:vMerge/>
          </w:tcPr>
          <w:p w14:paraId="721661DF" w14:textId="77777777" w:rsidR="00E712E6" w:rsidRDefault="00E712E6" w:rsidP="00E712E6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vAlign w:val="center"/>
          </w:tcPr>
          <w:p w14:paraId="5FB5A298" w14:textId="0B917EA2" w:rsidR="00E712E6" w:rsidRDefault="00E712E6" w:rsidP="00E712E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E4348">
              <w:rPr>
                <w:color w:val="000000"/>
                <w:kern w:val="0"/>
                <w:szCs w:val="21"/>
              </w:rPr>
              <w:t>面漆</w:t>
            </w:r>
          </w:p>
        </w:tc>
        <w:tc>
          <w:tcPr>
            <w:tcW w:w="1417" w:type="dxa"/>
            <w:vAlign w:val="center"/>
          </w:tcPr>
          <w:p w14:paraId="562B815A" w14:textId="7A072D84" w:rsidR="00E712E6" w:rsidRDefault="00E712E6" w:rsidP="00E712E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E4348">
              <w:rPr>
                <w:color w:val="000000"/>
                <w:kern w:val="0"/>
                <w:szCs w:val="21"/>
              </w:rPr>
              <w:t>803</w:t>
            </w:r>
          </w:p>
        </w:tc>
        <w:tc>
          <w:tcPr>
            <w:tcW w:w="2064" w:type="dxa"/>
            <w:vAlign w:val="center"/>
          </w:tcPr>
          <w:p w14:paraId="5E0E3542" w14:textId="77777777" w:rsidR="00E712E6" w:rsidRDefault="00E712E6" w:rsidP="00E712E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原材料</w:t>
            </w:r>
          </w:p>
        </w:tc>
      </w:tr>
      <w:tr w:rsidR="00E712E6" w14:paraId="662563EB" w14:textId="77777777">
        <w:tc>
          <w:tcPr>
            <w:tcW w:w="1437" w:type="dxa"/>
            <w:vMerge/>
          </w:tcPr>
          <w:p w14:paraId="3391ABED" w14:textId="77777777" w:rsidR="00E712E6" w:rsidRDefault="00E712E6" w:rsidP="00E712E6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vAlign w:val="center"/>
          </w:tcPr>
          <w:p w14:paraId="767D79F0" w14:textId="73E95F13" w:rsidR="00E712E6" w:rsidRDefault="00E712E6" w:rsidP="00E712E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E4348">
              <w:rPr>
                <w:color w:val="000000"/>
                <w:kern w:val="0"/>
                <w:szCs w:val="21"/>
              </w:rPr>
              <w:t>中漆</w:t>
            </w:r>
          </w:p>
        </w:tc>
        <w:tc>
          <w:tcPr>
            <w:tcW w:w="1417" w:type="dxa"/>
            <w:vAlign w:val="center"/>
          </w:tcPr>
          <w:p w14:paraId="46BBDA08" w14:textId="03D15E7C" w:rsidR="00E712E6" w:rsidRDefault="00E712E6" w:rsidP="00E712E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E4348">
              <w:rPr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64" w:type="dxa"/>
            <w:vAlign w:val="center"/>
          </w:tcPr>
          <w:p w14:paraId="2FA849D6" w14:textId="77777777" w:rsidR="00E712E6" w:rsidRDefault="00E712E6" w:rsidP="00E712E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原材料</w:t>
            </w:r>
          </w:p>
        </w:tc>
      </w:tr>
      <w:tr w:rsidR="00E712E6" w14:paraId="7B766FC1" w14:textId="77777777">
        <w:tc>
          <w:tcPr>
            <w:tcW w:w="1437" w:type="dxa"/>
            <w:vMerge/>
          </w:tcPr>
          <w:p w14:paraId="43770BA8" w14:textId="77777777" w:rsidR="00E712E6" w:rsidRDefault="00E712E6" w:rsidP="00E712E6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vAlign w:val="center"/>
          </w:tcPr>
          <w:p w14:paraId="49070B57" w14:textId="786A2959" w:rsidR="00E712E6" w:rsidRDefault="00E712E6" w:rsidP="00E712E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E4348">
              <w:rPr>
                <w:color w:val="000000"/>
                <w:kern w:val="0"/>
                <w:szCs w:val="21"/>
              </w:rPr>
              <w:t>底漆</w:t>
            </w:r>
          </w:p>
        </w:tc>
        <w:tc>
          <w:tcPr>
            <w:tcW w:w="1417" w:type="dxa"/>
            <w:vAlign w:val="center"/>
          </w:tcPr>
          <w:p w14:paraId="2E4AE43F" w14:textId="4DF407FA" w:rsidR="00E712E6" w:rsidRDefault="00E712E6" w:rsidP="00E712E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E4348">
              <w:rPr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64" w:type="dxa"/>
            <w:vAlign w:val="center"/>
          </w:tcPr>
          <w:p w14:paraId="0A22FDFC" w14:textId="77777777" w:rsidR="00E712E6" w:rsidRDefault="00E712E6" w:rsidP="00E712E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原材料</w:t>
            </w:r>
          </w:p>
        </w:tc>
      </w:tr>
      <w:tr w:rsidR="00E712E6" w14:paraId="6904AABE" w14:textId="77777777">
        <w:tc>
          <w:tcPr>
            <w:tcW w:w="1437" w:type="dxa"/>
            <w:vMerge w:val="restart"/>
            <w:vAlign w:val="center"/>
          </w:tcPr>
          <w:p w14:paraId="220817A8" w14:textId="77777777" w:rsidR="00E712E6" w:rsidRDefault="00E712E6" w:rsidP="00E712E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排放的有毒有害物质</w:t>
            </w:r>
          </w:p>
        </w:tc>
        <w:tc>
          <w:tcPr>
            <w:tcW w:w="3378" w:type="dxa"/>
            <w:vAlign w:val="center"/>
          </w:tcPr>
          <w:p w14:paraId="2B804F4A" w14:textId="77777777" w:rsidR="00E712E6" w:rsidRDefault="00E712E6" w:rsidP="00E712E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417" w:type="dxa"/>
            <w:vAlign w:val="center"/>
          </w:tcPr>
          <w:p w14:paraId="746E99C1" w14:textId="77777777" w:rsidR="00E712E6" w:rsidRDefault="00E712E6" w:rsidP="00E712E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2064" w:type="dxa"/>
            <w:vAlign w:val="center"/>
          </w:tcPr>
          <w:p w14:paraId="520D7314" w14:textId="77777777" w:rsidR="00E712E6" w:rsidRDefault="00E712E6" w:rsidP="00E712E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浓度</w:t>
            </w:r>
          </w:p>
        </w:tc>
      </w:tr>
      <w:tr w:rsidR="00E712E6" w14:paraId="4091889B" w14:textId="77777777">
        <w:tc>
          <w:tcPr>
            <w:tcW w:w="1437" w:type="dxa"/>
            <w:vMerge/>
          </w:tcPr>
          <w:p w14:paraId="73172B1D" w14:textId="77777777" w:rsidR="00E712E6" w:rsidRDefault="00E712E6" w:rsidP="00E712E6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vAlign w:val="center"/>
          </w:tcPr>
          <w:p w14:paraId="5ADDED8C" w14:textId="4110C5EA" w:rsidR="00E712E6" w:rsidRDefault="00E712E6" w:rsidP="00E712E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废</w:t>
            </w:r>
            <w:r>
              <w:rPr>
                <w:rFonts w:hint="eastAsia"/>
                <w:szCs w:val="21"/>
              </w:rPr>
              <w:t>UV</w:t>
            </w:r>
            <w:r>
              <w:rPr>
                <w:rFonts w:hint="eastAsia"/>
                <w:szCs w:val="21"/>
              </w:rPr>
              <w:t>灯管</w:t>
            </w:r>
          </w:p>
        </w:tc>
        <w:tc>
          <w:tcPr>
            <w:tcW w:w="1417" w:type="dxa"/>
            <w:vAlign w:val="center"/>
          </w:tcPr>
          <w:p w14:paraId="0EEEF100" w14:textId="730BAD48" w:rsidR="00E712E6" w:rsidRDefault="00E712E6" w:rsidP="00E712E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>0.0081</w:t>
            </w:r>
          </w:p>
        </w:tc>
        <w:tc>
          <w:tcPr>
            <w:tcW w:w="2064" w:type="dxa"/>
            <w:vAlign w:val="center"/>
          </w:tcPr>
          <w:p w14:paraId="7FA03801" w14:textId="77777777" w:rsidR="00E712E6" w:rsidRDefault="00E712E6" w:rsidP="00E712E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712E6" w14:paraId="40B959F2" w14:textId="77777777">
        <w:tc>
          <w:tcPr>
            <w:tcW w:w="1437" w:type="dxa"/>
            <w:vMerge/>
          </w:tcPr>
          <w:p w14:paraId="2A328118" w14:textId="77777777" w:rsidR="00E712E6" w:rsidRDefault="00E712E6" w:rsidP="00E712E6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vAlign w:val="center"/>
          </w:tcPr>
          <w:p w14:paraId="6E8F46F0" w14:textId="0CB8F0D1" w:rsidR="00E712E6" w:rsidRDefault="00E712E6" w:rsidP="00E712E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废活性炭</w:t>
            </w:r>
          </w:p>
        </w:tc>
        <w:tc>
          <w:tcPr>
            <w:tcW w:w="1417" w:type="dxa"/>
            <w:vAlign w:val="center"/>
          </w:tcPr>
          <w:p w14:paraId="09A1617F" w14:textId="7F1503F5" w:rsidR="00E712E6" w:rsidRDefault="00E712E6" w:rsidP="00E712E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>0.546</w:t>
            </w:r>
          </w:p>
        </w:tc>
        <w:tc>
          <w:tcPr>
            <w:tcW w:w="2064" w:type="dxa"/>
            <w:vAlign w:val="center"/>
          </w:tcPr>
          <w:p w14:paraId="0F2605CE" w14:textId="77777777" w:rsidR="00E712E6" w:rsidRDefault="00E712E6" w:rsidP="00E712E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712E6" w14:paraId="645CFAE9" w14:textId="77777777">
        <w:tc>
          <w:tcPr>
            <w:tcW w:w="1437" w:type="dxa"/>
            <w:vMerge/>
          </w:tcPr>
          <w:p w14:paraId="21BC75E7" w14:textId="77777777" w:rsidR="00E712E6" w:rsidRDefault="00E712E6" w:rsidP="00E712E6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vAlign w:val="center"/>
          </w:tcPr>
          <w:p w14:paraId="5603E25A" w14:textId="18174F49" w:rsidR="00E712E6" w:rsidRDefault="00E712E6" w:rsidP="00E712E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废光触媒</w:t>
            </w:r>
            <w:proofErr w:type="gramEnd"/>
            <w:r>
              <w:rPr>
                <w:rFonts w:hint="eastAsia"/>
                <w:szCs w:val="21"/>
              </w:rPr>
              <w:t>棉</w:t>
            </w:r>
          </w:p>
        </w:tc>
        <w:tc>
          <w:tcPr>
            <w:tcW w:w="1417" w:type="dxa"/>
            <w:vAlign w:val="center"/>
          </w:tcPr>
          <w:p w14:paraId="6E0F82D0" w14:textId="6569348C" w:rsidR="00E712E6" w:rsidRDefault="00E712E6" w:rsidP="00E712E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>0.0145</w:t>
            </w:r>
          </w:p>
        </w:tc>
        <w:tc>
          <w:tcPr>
            <w:tcW w:w="2064" w:type="dxa"/>
            <w:vAlign w:val="center"/>
          </w:tcPr>
          <w:p w14:paraId="641A69E2" w14:textId="77777777" w:rsidR="00E712E6" w:rsidRDefault="00E712E6" w:rsidP="00E712E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712E6" w14:paraId="759B386B" w14:textId="77777777">
        <w:tc>
          <w:tcPr>
            <w:tcW w:w="1437" w:type="dxa"/>
            <w:vMerge/>
          </w:tcPr>
          <w:p w14:paraId="4F3901E8" w14:textId="77777777" w:rsidR="00E712E6" w:rsidRDefault="00E712E6" w:rsidP="00E712E6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vAlign w:val="center"/>
          </w:tcPr>
          <w:p w14:paraId="590B0BD4" w14:textId="514954E6" w:rsidR="00E712E6" w:rsidRDefault="00E712E6" w:rsidP="00E712E6">
            <w:pPr>
              <w:widowControl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废油桶</w:t>
            </w:r>
          </w:p>
        </w:tc>
        <w:tc>
          <w:tcPr>
            <w:tcW w:w="1417" w:type="dxa"/>
            <w:vAlign w:val="center"/>
          </w:tcPr>
          <w:p w14:paraId="17D1A919" w14:textId="1011CF68" w:rsidR="00E712E6" w:rsidRDefault="00E712E6" w:rsidP="00E712E6">
            <w:pPr>
              <w:widowControl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>0.31</w:t>
            </w:r>
          </w:p>
        </w:tc>
        <w:tc>
          <w:tcPr>
            <w:tcW w:w="2064" w:type="dxa"/>
            <w:vAlign w:val="center"/>
          </w:tcPr>
          <w:p w14:paraId="6150D8D4" w14:textId="77777777" w:rsidR="00E712E6" w:rsidRDefault="00E712E6" w:rsidP="00E712E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712E6" w14:paraId="7D6482C4" w14:textId="77777777">
        <w:tc>
          <w:tcPr>
            <w:tcW w:w="1437" w:type="dxa"/>
            <w:vMerge/>
          </w:tcPr>
          <w:p w14:paraId="702C8286" w14:textId="77777777" w:rsidR="00E712E6" w:rsidRDefault="00E712E6" w:rsidP="00E712E6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vAlign w:val="center"/>
          </w:tcPr>
          <w:p w14:paraId="76983614" w14:textId="054AC9EF" w:rsidR="00E712E6" w:rsidRDefault="00E712E6" w:rsidP="00E712E6">
            <w:pPr>
              <w:widowControl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废润滑油</w:t>
            </w:r>
          </w:p>
        </w:tc>
        <w:tc>
          <w:tcPr>
            <w:tcW w:w="1417" w:type="dxa"/>
            <w:vAlign w:val="center"/>
          </w:tcPr>
          <w:p w14:paraId="485F9095" w14:textId="164E7584" w:rsidR="00E712E6" w:rsidRDefault="00E712E6" w:rsidP="00E712E6">
            <w:pPr>
              <w:widowControl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>0.24</w:t>
            </w:r>
          </w:p>
        </w:tc>
        <w:tc>
          <w:tcPr>
            <w:tcW w:w="2064" w:type="dxa"/>
            <w:vAlign w:val="center"/>
          </w:tcPr>
          <w:p w14:paraId="153A6C96" w14:textId="77777777" w:rsidR="00E712E6" w:rsidRDefault="00E712E6" w:rsidP="00E712E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712E6" w14:paraId="762C06B1" w14:textId="77777777">
        <w:tc>
          <w:tcPr>
            <w:tcW w:w="1437" w:type="dxa"/>
            <w:vMerge/>
          </w:tcPr>
          <w:p w14:paraId="5E12A77E" w14:textId="77777777" w:rsidR="00E712E6" w:rsidRDefault="00E712E6" w:rsidP="00E712E6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vAlign w:val="center"/>
          </w:tcPr>
          <w:p w14:paraId="0CB0675D" w14:textId="046760E8" w:rsidR="00E712E6" w:rsidRDefault="00E712E6" w:rsidP="00E712E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废切屑液</w:t>
            </w:r>
          </w:p>
        </w:tc>
        <w:tc>
          <w:tcPr>
            <w:tcW w:w="1417" w:type="dxa"/>
            <w:vAlign w:val="center"/>
          </w:tcPr>
          <w:p w14:paraId="667A2569" w14:textId="05AD9C8A" w:rsidR="00E712E6" w:rsidRDefault="00E712E6" w:rsidP="00E712E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>0.05</w:t>
            </w:r>
          </w:p>
        </w:tc>
        <w:tc>
          <w:tcPr>
            <w:tcW w:w="2064" w:type="dxa"/>
            <w:vAlign w:val="center"/>
          </w:tcPr>
          <w:p w14:paraId="76FA2A0C" w14:textId="77777777" w:rsidR="00E712E6" w:rsidRDefault="00E712E6" w:rsidP="00E712E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712E6" w14:paraId="535CD2C6" w14:textId="77777777">
        <w:tc>
          <w:tcPr>
            <w:tcW w:w="1437" w:type="dxa"/>
            <w:vAlign w:val="center"/>
          </w:tcPr>
          <w:p w14:paraId="1209A9B7" w14:textId="77777777" w:rsidR="00E712E6" w:rsidRDefault="00E712E6" w:rsidP="00E712E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危险废物的产生和处置情况</w:t>
            </w:r>
          </w:p>
        </w:tc>
        <w:tc>
          <w:tcPr>
            <w:tcW w:w="6859" w:type="dxa"/>
            <w:gridSpan w:val="3"/>
            <w:vAlign w:val="center"/>
          </w:tcPr>
          <w:p w14:paraId="17C09D3C" w14:textId="0240247E" w:rsidR="00E712E6" w:rsidRDefault="00E712E6" w:rsidP="00E712E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  <w:highlight w:val="gree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公司生产活动中产生危险废物有</w:t>
            </w:r>
            <w:r w:rsidRPr="00E712E6">
              <w:rPr>
                <w:rFonts w:ascii="宋体" w:eastAsia="宋体" w:hAnsi="宋体" w:cs="宋体" w:hint="eastAsia"/>
                <w:kern w:val="0"/>
                <w:szCs w:val="21"/>
              </w:rPr>
              <w:t>废UV灯管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E712E6">
              <w:rPr>
                <w:rFonts w:ascii="宋体" w:eastAsia="宋体" w:hAnsi="宋体" w:cs="宋体" w:hint="eastAsia"/>
                <w:kern w:val="0"/>
                <w:szCs w:val="21"/>
              </w:rPr>
              <w:t>废活性炭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proofErr w:type="gramStart"/>
            <w:r w:rsidRPr="00E712E6">
              <w:rPr>
                <w:rFonts w:ascii="宋体" w:eastAsia="宋体" w:hAnsi="宋体" w:cs="宋体" w:hint="eastAsia"/>
                <w:kern w:val="0"/>
                <w:szCs w:val="21"/>
              </w:rPr>
              <w:t>废光触媒</w:t>
            </w:r>
            <w:proofErr w:type="gramEnd"/>
            <w:r w:rsidRPr="00E712E6">
              <w:rPr>
                <w:rFonts w:ascii="宋体" w:eastAsia="宋体" w:hAnsi="宋体" w:cs="宋体" w:hint="eastAsia"/>
                <w:kern w:val="0"/>
                <w:szCs w:val="21"/>
              </w:rPr>
              <w:t>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E712E6">
              <w:rPr>
                <w:rFonts w:ascii="宋体" w:eastAsia="宋体" w:hAnsi="宋体" w:cs="宋体" w:hint="eastAsia"/>
                <w:kern w:val="0"/>
                <w:szCs w:val="21"/>
              </w:rPr>
              <w:t>废油桶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E712E6">
              <w:rPr>
                <w:rFonts w:ascii="宋体" w:eastAsia="宋体" w:hAnsi="宋体" w:cs="宋体" w:hint="eastAsia"/>
                <w:kern w:val="0"/>
                <w:szCs w:val="21"/>
              </w:rPr>
              <w:t>废润滑油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E712E6">
              <w:rPr>
                <w:rFonts w:ascii="宋体" w:eastAsia="宋体" w:hAnsi="宋体" w:cs="宋体" w:hint="eastAsia"/>
                <w:kern w:val="0"/>
                <w:szCs w:val="21"/>
              </w:rPr>
              <w:t>废切屑液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等，2020年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产生危废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</w:rPr>
              <w:t>1.17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吨，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危废收集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后分类暂存于危险废物暂存间，定期委托</w:t>
            </w:r>
            <w:r w:rsidRPr="00E712E6">
              <w:rPr>
                <w:rFonts w:ascii="宋体" w:eastAsia="宋体" w:hAnsi="宋体" w:cs="宋体" w:hint="eastAsia"/>
                <w:kern w:val="0"/>
                <w:szCs w:val="21"/>
              </w:rPr>
              <w:t>山东创业环保科技有限公司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处置。</w:t>
            </w:r>
          </w:p>
        </w:tc>
      </w:tr>
      <w:tr w:rsidR="00E712E6" w14:paraId="6EB00145" w14:textId="77777777">
        <w:tc>
          <w:tcPr>
            <w:tcW w:w="1437" w:type="dxa"/>
            <w:vAlign w:val="center"/>
          </w:tcPr>
          <w:p w14:paraId="2B0ED6D0" w14:textId="77777777" w:rsidR="00E712E6" w:rsidRDefault="00E712E6" w:rsidP="00E712E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依法落实环境风险防控措施情况</w:t>
            </w:r>
          </w:p>
        </w:tc>
        <w:tc>
          <w:tcPr>
            <w:tcW w:w="6859" w:type="dxa"/>
            <w:gridSpan w:val="3"/>
            <w:vAlign w:val="center"/>
          </w:tcPr>
          <w:p w14:paraId="7353BE14" w14:textId="1C80930F" w:rsidR="00E712E6" w:rsidRDefault="00E712E6" w:rsidP="00E712E6">
            <w:pPr>
              <w:widowControl/>
              <w:spacing w:line="400" w:lineRule="exact"/>
              <w:ind w:firstLineChars="150" w:firstLine="315"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  <w:highlight w:val="gree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公司《突发环境事件应急预案》于20</w:t>
            </w:r>
            <w:r>
              <w:rPr>
                <w:rFonts w:ascii="宋体" w:eastAsia="宋体" w:hAnsi="宋体" w:cs="宋体"/>
                <w:kern w:val="0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年11月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日在</w:t>
            </w:r>
            <w:r w:rsidR="00B630A1" w:rsidRPr="00B630A1">
              <w:rPr>
                <w:rFonts w:ascii="宋体" w:eastAsia="宋体" w:hAnsi="宋体" w:cs="宋体" w:hint="eastAsia"/>
                <w:kern w:val="0"/>
                <w:szCs w:val="21"/>
              </w:rPr>
              <w:t>临沂市生态环境局沂南县</w:t>
            </w:r>
            <w:r w:rsidR="00B630A1">
              <w:rPr>
                <w:rFonts w:ascii="宋体" w:eastAsia="宋体" w:hAnsi="宋体" w:cs="宋体" w:hint="eastAsia"/>
                <w:kern w:val="0"/>
                <w:szCs w:val="21"/>
              </w:rPr>
              <w:t>分局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备案。</w:t>
            </w:r>
          </w:p>
        </w:tc>
      </w:tr>
    </w:tbl>
    <w:p w14:paraId="712DA595" w14:textId="77777777" w:rsidR="00403A89" w:rsidRDefault="00403A89"/>
    <w:sectPr w:rsidR="00403A89">
      <w:pgSz w:w="11906" w:h="16838"/>
      <w:pgMar w:top="1440" w:right="1800" w:bottom="949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308"/>
    <w:rsid w:val="00013118"/>
    <w:rsid w:val="00067CD4"/>
    <w:rsid w:val="000749C1"/>
    <w:rsid w:val="00136A82"/>
    <w:rsid w:val="00180865"/>
    <w:rsid w:val="001B6E21"/>
    <w:rsid w:val="001D48FF"/>
    <w:rsid w:val="001D66BC"/>
    <w:rsid w:val="001E2BBA"/>
    <w:rsid w:val="001F0A63"/>
    <w:rsid w:val="0024234A"/>
    <w:rsid w:val="002465AA"/>
    <w:rsid w:val="002B5BCE"/>
    <w:rsid w:val="002B6ACB"/>
    <w:rsid w:val="0030703B"/>
    <w:rsid w:val="00312C42"/>
    <w:rsid w:val="00371E28"/>
    <w:rsid w:val="003A0B15"/>
    <w:rsid w:val="003B64BB"/>
    <w:rsid w:val="003C7C6B"/>
    <w:rsid w:val="00403A89"/>
    <w:rsid w:val="00482D49"/>
    <w:rsid w:val="004C1D2F"/>
    <w:rsid w:val="004D2661"/>
    <w:rsid w:val="00527ACD"/>
    <w:rsid w:val="00534FD0"/>
    <w:rsid w:val="00566BDB"/>
    <w:rsid w:val="00621881"/>
    <w:rsid w:val="006358AF"/>
    <w:rsid w:val="00642A92"/>
    <w:rsid w:val="00642EFF"/>
    <w:rsid w:val="00650531"/>
    <w:rsid w:val="006B1356"/>
    <w:rsid w:val="006D69BE"/>
    <w:rsid w:val="00761D07"/>
    <w:rsid w:val="007633C9"/>
    <w:rsid w:val="00767A39"/>
    <w:rsid w:val="007A4DC2"/>
    <w:rsid w:val="008860D0"/>
    <w:rsid w:val="00913D74"/>
    <w:rsid w:val="00992D2D"/>
    <w:rsid w:val="00995B78"/>
    <w:rsid w:val="00A22536"/>
    <w:rsid w:val="00A4547A"/>
    <w:rsid w:val="00A72305"/>
    <w:rsid w:val="00B264AF"/>
    <w:rsid w:val="00B630A1"/>
    <w:rsid w:val="00B66BD6"/>
    <w:rsid w:val="00B87FFD"/>
    <w:rsid w:val="00BE4FFE"/>
    <w:rsid w:val="00C23978"/>
    <w:rsid w:val="00C30FA4"/>
    <w:rsid w:val="00C57587"/>
    <w:rsid w:val="00C67308"/>
    <w:rsid w:val="00C932D9"/>
    <w:rsid w:val="00D025F0"/>
    <w:rsid w:val="00D95DF0"/>
    <w:rsid w:val="00E418F1"/>
    <w:rsid w:val="00E712E6"/>
    <w:rsid w:val="00E8538B"/>
    <w:rsid w:val="00EB7C26"/>
    <w:rsid w:val="00ED4307"/>
    <w:rsid w:val="00F55175"/>
    <w:rsid w:val="00F85312"/>
    <w:rsid w:val="00F86ED5"/>
    <w:rsid w:val="00FA5BD4"/>
    <w:rsid w:val="00FB3D54"/>
    <w:rsid w:val="08D772B9"/>
    <w:rsid w:val="0E58097D"/>
    <w:rsid w:val="15226632"/>
    <w:rsid w:val="16EA6B89"/>
    <w:rsid w:val="18202393"/>
    <w:rsid w:val="22C8256F"/>
    <w:rsid w:val="287D523A"/>
    <w:rsid w:val="2A6C5B6D"/>
    <w:rsid w:val="2D566525"/>
    <w:rsid w:val="3BD74495"/>
    <w:rsid w:val="453316F4"/>
    <w:rsid w:val="4A0278FD"/>
    <w:rsid w:val="4B282B67"/>
    <w:rsid w:val="50805594"/>
    <w:rsid w:val="50A576AE"/>
    <w:rsid w:val="51D072BE"/>
    <w:rsid w:val="522002B1"/>
    <w:rsid w:val="557879E3"/>
    <w:rsid w:val="60741B24"/>
    <w:rsid w:val="6E8A72E8"/>
    <w:rsid w:val="6FA5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2D56D"/>
  <w15:docId w15:val="{14FD0E3C-A44E-4C83-AC81-20BC6E79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杨 小明</cp:lastModifiedBy>
  <cp:revision>33</cp:revision>
  <cp:lastPrinted>2021-04-28T02:48:00Z</cp:lastPrinted>
  <dcterms:created xsi:type="dcterms:W3CDTF">2020-05-15T07:06:00Z</dcterms:created>
  <dcterms:modified xsi:type="dcterms:W3CDTF">2022-01-24T04:43:00Z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7AFDC314BBEE4792B378EA24B43BF687</vt:lpwstr>
  </property>
</Properties>
</file>